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44A48" w14:textId="30C6E4DA" w:rsidR="0062471A" w:rsidRDefault="0062471A" w:rsidP="005146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B6AA3AA" w14:textId="77777777" w:rsidR="00742C44" w:rsidRDefault="0062471A" w:rsidP="00742C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71A">
        <w:rPr>
          <w:rFonts w:ascii="Times New Roman" w:hAnsi="Times New Roman" w:cs="Times New Roman"/>
          <w:b/>
          <w:sz w:val="28"/>
          <w:szCs w:val="28"/>
        </w:rPr>
        <w:t>Выбрать профессию – просто!</w:t>
      </w:r>
    </w:p>
    <w:p w14:paraId="12001B0A" w14:textId="77777777" w:rsidR="00742C44" w:rsidRDefault="00742C44" w:rsidP="00742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1B1F87" w14:textId="65635FFE" w:rsidR="0062471A" w:rsidRPr="00742C44" w:rsidRDefault="00D17D76" w:rsidP="00742C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D76">
        <w:rPr>
          <w:rFonts w:ascii="Times New Roman" w:hAnsi="Times New Roman" w:cs="Times New Roman"/>
          <w:sz w:val="28"/>
          <w:szCs w:val="28"/>
        </w:rPr>
        <w:t xml:space="preserve">Хорошим помощником в вопросе выбора профессии является федеральный проект профориентации «Билет в будущее». Он позволяет ребятам </w:t>
      </w:r>
      <w:r w:rsidR="00742C44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Pr="00D17D76">
        <w:rPr>
          <w:rFonts w:ascii="Times New Roman" w:hAnsi="Times New Roman" w:cs="Times New Roman"/>
          <w:sz w:val="28"/>
          <w:szCs w:val="28"/>
        </w:rPr>
        <w:t>работодател</w:t>
      </w:r>
      <w:r w:rsidR="00742C44">
        <w:rPr>
          <w:rFonts w:ascii="Times New Roman" w:hAnsi="Times New Roman" w:cs="Times New Roman"/>
          <w:sz w:val="28"/>
          <w:szCs w:val="28"/>
        </w:rPr>
        <w:t>ями</w:t>
      </w:r>
      <w:r w:rsidRPr="00D17D76">
        <w:rPr>
          <w:rFonts w:ascii="Times New Roman" w:hAnsi="Times New Roman" w:cs="Times New Roman"/>
          <w:sz w:val="28"/>
          <w:szCs w:val="28"/>
        </w:rPr>
        <w:t xml:space="preserve"> и </w:t>
      </w:r>
      <w:r w:rsidR="00E61541">
        <w:rPr>
          <w:rFonts w:ascii="Times New Roman" w:hAnsi="Times New Roman" w:cs="Times New Roman"/>
          <w:sz w:val="28"/>
          <w:szCs w:val="28"/>
        </w:rPr>
        <w:t xml:space="preserve">пообщаться с профессионалами своего дела, увидеть </w:t>
      </w:r>
      <w:r w:rsidRPr="00D17D76">
        <w:rPr>
          <w:rFonts w:ascii="Times New Roman" w:hAnsi="Times New Roman" w:cs="Times New Roman"/>
          <w:sz w:val="28"/>
          <w:szCs w:val="28"/>
        </w:rPr>
        <w:t xml:space="preserve">процесс работы и </w:t>
      </w:r>
      <w:r w:rsidR="00E61541">
        <w:rPr>
          <w:rFonts w:ascii="Times New Roman" w:hAnsi="Times New Roman" w:cs="Times New Roman"/>
          <w:sz w:val="28"/>
          <w:szCs w:val="28"/>
        </w:rPr>
        <w:t>ощутить</w:t>
      </w:r>
      <w:r w:rsidRPr="00D17D76">
        <w:rPr>
          <w:rFonts w:ascii="Times New Roman" w:hAnsi="Times New Roman" w:cs="Times New Roman"/>
          <w:sz w:val="28"/>
          <w:szCs w:val="28"/>
        </w:rPr>
        <w:t xml:space="preserve"> интерес к профессии. А заодно можно узнать из первых рук, как попадают в профессию, какие есть траектории </w:t>
      </w:r>
      <w:r w:rsidR="00DB21F7">
        <w:rPr>
          <w:rFonts w:ascii="Times New Roman" w:hAnsi="Times New Roman" w:cs="Times New Roman"/>
          <w:sz w:val="28"/>
          <w:szCs w:val="28"/>
        </w:rPr>
        <w:t>развития</w:t>
      </w:r>
      <w:r w:rsidRPr="00D17D76">
        <w:rPr>
          <w:rFonts w:ascii="Times New Roman" w:hAnsi="Times New Roman" w:cs="Times New Roman"/>
          <w:sz w:val="28"/>
          <w:szCs w:val="28"/>
        </w:rPr>
        <w:t xml:space="preserve">, возможности роста. Такие экскурсии осуществляются в рамках проекта каждой школой – </w:t>
      </w:r>
      <w:r w:rsidR="00E61541">
        <w:rPr>
          <w:rFonts w:ascii="Times New Roman" w:hAnsi="Times New Roman" w:cs="Times New Roman"/>
          <w:sz w:val="28"/>
          <w:szCs w:val="28"/>
        </w:rPr>
        <w:t>участником «Билета в будущее».</w:t>
      </w:r>
    </w:p>
    <w:p w14:paraId="600F3C2D" w14:textId="43847096" w:rsidR="0062471A" w:rsidRPr="00D17D76" w:rsidRDefault="0062471A" w:rsidP="00742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DE679A" w14:textId="77777777" w:rsidR="00742C44" w:rsidRDefault="0062471A" w:rsidP="00742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C44">
        <w:rPr>
          <w:rFonts w:ascii="Times New Roman" w:hAnsi="Times New Roman" w:cs="Times New Roman"/>
          <w:i/>
          <w:sz w:val="28"/>
          <w:szCs w:val="28"/>
        </w:rPr>
        <w:t>«Выбрать профессию молодым людям нередко мешают иллюзии - о мире и о себе. Формированию иллюзий способствует узкий кругозор - когда человек мало что знает о мире профессий. «</w:t>
      </w:r>
      <w:proofErr w:type="spellStart"/>
      <w:r w:rsidRPr="00742C44">
        <w:rPr>
          <w:rFonts w:ascii="Times New Roman" w:hAnsi="Times New Roman" w:cs="Times New Roman"/>
          <w:i/>
          <w:sz w:val="28"/>
          <w:szCs w:val="28"/>
        </w:rPr>
        <w:t>Застревание</w:t>
      </w:r>
      <w:proofErr w:type="spellEnd"/>
      <w:r w:rsidRPr="00742C44">
        <w:rPr>
          <w:rFonts w:ascii="Times New Roman" w:hAnsi="Times New Roman" w:cs="Times New Roman"/>
          <w:i/>
          <w:sz w:val="28"/>
          <w:szCs w:val="28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возрасте», -</w:t>
      </w:r>
      <w:r w:rsidRPr="00D17D76">
        <w:rPr>
          <w:rFonts w:ascii="Times New Roman" w:hAnsi="Times New Roman" w:cs="Times New Roman"/>
          <w:sz w:val="28"/>
          <w:szCs w:val="28"/>
        </w:rPr>
        <w:t xml:space="preserve"> отметила</w:t>
      </w:r>
      <w:r w:rsidRPr="00742C44">
        <w:rPr>
          <w:rFonts w:ascii="Times New Roman" w:hAnsi="Times New Roman" w:cs="Times New Roman"/>
          <w:sz w:val="28"/>
          <w:szCs w:val="28"/>
        </w:rPr>
        <w:t xml:space="preserve"> </w:t>
      </w:r>
      <w:r w:rsidRPr="00D17D76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Pr="00D17D76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D17D76">
        <w:rPr>
          <w:rFonts w:ascii="Times New Roman" w:hAnsi="Times New Roman" w:cs="Times New Roman"/>
          <w:sz w:val="28"/>
          <w:szCs w:val="28"/>
        </w:rPr>
        <w:t>, руководитель по экспертно-методической работе Фонда гуманитарных проектов.</w:t>
      </w:r>
    </w:p>
    <w:p w14:paraId="1665F557" w14:textId="77777777" w:rsidR="00742C44" w:rsidRDefault="00E61541" w:rsidP="00742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541">
        <w:rPr>
          <w:rFonts w:ascii="Times New Roman" w:hAnsi="Times New Roman" w:cs="Times New Roman"/>
          <w:sz w:val="28"/>
          <w:szCs w:val="28"/>
        </w:rPr>
        <w:t xml:space="preserve">Второй помощник – курс внеурочной деятельности «Россия, мои горизонты» от Фонда гуманитарных проектов и его партнеров. Школьникам </w:t>
      </w:r>
      <w:r w:rsidR="00E83851">
        <w:rPr>
          <w:rFonts w:ascii="Times New Roman" w:hAnsi="Times New Roman" w:cs="Times New Roman"/>
          <w:sz w:val="28"/>
          <w:szCs w:val="28"/>
        </w:rPr>
        <w:t>рассказывают</w:t>
      </w:r>
      <w:r w:rsidRPr="00E61541">
        <w:rPr>
          <w:rFonts w:ascii="Times New Roman" w:hAnsi="Times New Roman" w:cs="Times New Roman"/>
          <w:sz w:val="28"/>
          <w:szCs w:val="28"/>
        </w:rPr>
        <w:t xml:space="preserve"> о п</w:t>
      </w:r>
      <w:r w:rsidR="00E83851">
        <w:rPr>
          <w:rFonts w:ascii="Times New Roman" w:hAnsi="Times New Roman" w:cs="Times New Roman"/>
          <w:sz w:val="28"/>
          <w:szCs w:val="28"/>
        </w:rPr>
        <w:t>рофессиях и их востребованности различных сферах экономики.</w:t>
      </w:r>
      <w:r w:rsidRPr="00E61541">
        <w:rPr>
          <w:rFonts w:ascii="Times New Roman" w:hAnsi="Times New Roman" w:cs="Times New Roman"/>
          <w:sz w:val="28"/>
          <w:szCs w:val="28"/>
        </w:rPr>
        <w:t xml:space="preserve"> Такие уроки проходят </w:t>
      </w:r>
      <w:r w:rsidR="00742C44" w:rsidRPr="00E61541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742C44">
        <w:rPr>
          <w:rFonts w:ascii="Times New Roman" w:hAnsi="Times New Roman" w:cs="Times New Roman"/>
          <w:sz w:val="28"/>
          <w:szCs w:val="28"/>
        </w:rPr>
        <w:t xml:space="preserve">для </w:t>
      </w:r>
      <w:r w:rsidR="00742C44" w:rsidRPr="00E61541">
        <w:rPr>
          <w:rFonts w:ascii="Times New Roman" w:hAnsi="Times New Roman" w:cs="Times New Roman"/>
          <w:sz w:val="28"/>
          <w:szCs w:val="28"/>
        </w:rPr>
        <w:t>учащи</w:t>
      </w:r>
      <w:r w:rsidR="00742C44">
        <w:rPr>
          <w:rFonts w:ascii="Times New Roman" w:hAnsi="Times New Roman" w:cs="Times New Roman"/>
          <w:sz w:val="28"/>
          <w:szCs w:val="28"/>
        </w:rPr>
        <w:t>х</w:t>
      </w:r>
      <w:r w:rsidR="00742C44" w:rsidRPr="00E61541">
        <w:rPr>
          <w:rFonts w:ascii="Times New Roman" w:hAnsi="Times New Roman" w:cs="Times New Roman"/>
          <w:sz w:val="28"/>
          <w:szCs w:val="28"/>
        </w:rPr>
        <w:t xml:space="preserve">ся 6-11 классов </w:t>
      </w:r>
      <w:r w:rsidRPr="00E61541">
        <w:rPr>
          <w:rFonts w:ascii="Times New Roman" w:hAnsi="Times New Roman" w:cs="Times New Roman"/>
          <w:sz w:val="28"/>
          <w:szCs w:val="28"/>
        </w:rPr>
        <w:t>каждый четверг</w:t>
      </w:r>
      <w:r w:rsidR="00742C44">
        <w:rPr>
          <w:rFonts w:ascii="Times New Roman" w:hAnsi="Times New Roman" w:cs="Times New Roman"/>
          <w:sz w:val="28"/>
          <w:szCs w:val="28"/>
        </w:rPr>
        <w:t>.</w:t>
      </w:r>
    </w:p>
    <w:sectPr w:rsidR="00742C44" w:rsidSect="004233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94"/>
    <w:rsid w:val="00281E16"/>
    <w:rsid w:val="00331CD5"/>
    <w:rsid w:val="00383462"/>
    <w:rsid w:val="003F4D56"/>
    <w:rsid w:val="00423390"/>
    <w:rsid w:val="004E0D97"/>
    <w:rsid w:val="0051469D"/>
    <w:rsid w:val="00542C7E"/>
    <w:rsid w:val="005B2C47"/>
    <w:rsid w:val="00601882"/>
    <w:rsid w:val="0062471A"/>
    <w:rsid w:val="00742C44"/>
    <w:rsid w:val="00813B07"/>
    <w:rsid w:val="008A5D8D"/>
    <w:rsid w:val="0090550E"/>
    <w:rsid w:val="00A466B2"/>
    <w:rsid w:val="00A66F94"/>
    <w:rsid w:val="00B43553"/>
    <w:rsid w:val="00BF1F22"/>
    <w:rsid w:val="00D03925"/>
    <w:rsid w:val="00D11E7A"/>
    <w:rsid w:val="00D17D76"/>
    <w:rsid w:val="00DB21F7"/>
    <w:rsid w:val="00DC0FFF"/>
    <w:rsid w:val="00E61541"/>
    <w:rsid w:val="00E8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43EA"/>
  <w15:chartTrackingRefBased/>
  <w15:docId w15:val="{5AEAEC39-B98A-4F6C-BA51-0F7FB6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Жилкина Кристина Валерьевна</cp:lastModifiedBy>
  <cp:revision>20</cp:revision>
  <dcterms:created xsi:type="dcterms:W3CDTF">2024-10-16T06:48:00Z</dcterms:created>
  <dcterms:modified xsi:type="dcterms:W3CDTF">2024-11-02T04:32:00Z</dcterms:modified>
</cp:coreProperties>
</file>