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585" w:rsidRPr="00961585" w:rsidRDefault="00961585" w:rsidP="00961585">
      <w:pPr>
        <w:spacing w:after="150" w:line="240" w:lineRule="auto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  <w:r w:rsidRPr="00961585">
        <w:rPr>
          <w:rFonts w:ascii="&amp;quot" w:eastAsia="Times New Roman" w:hAnsi="&amp;quot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848350" cy="2095500"/>
            <wp:effectExtent l="0" t="0" r="0" b="0"/>
            <wp:docPr id="1" name="Рисунок 1" descr="gor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rlin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8"/>
        <w:gridCol w:w="2807"/>
      </w:tblGrid>
      <w:tr w:rsidR="00961585" w:rsidRPr="00961585" w:rsidTr="00961585">
        <w:tc>
          <w:tcPr>
            <w:tcW w:w="3500" w:type="pc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1585" w:rsidRPr="00961585" w:rsidRDefault="00961585" w:rsidP="00961585">
            <w:pPr>
              <w:spacing w:after="300" w:line="240" w:lineRule="auto"/>
              <w:rPr>
                <w:rFonts w:ascii="&amp;quot" w:eastAsia="Times New Roman" w:hAnsi="&amp;quot" w:cs="Times New Roman"/>
                <w:color w:val="333333"/>
                <w:sz w:val="21"/>
                <w:szCs w:val="21"/>
                <w:lang w:eastAsia="ru-RU"/>
              </w:rPr>
            </w:pPr>
            <w:r w:rsidRPr="00961585">
              <w:rPr>
                <w:rFonts w:ascii="&amp;quot" w:eastAsia="Times New Roman" w:hAnsi="&amp;quot" w:cs="Times New Roman"/>
                <w:color w:val="333333"/>
                <w:sz w:val="18"/>
                <w:szCs w:val="18"/>
                <w:lang w:eastAsia="ru-RU"/>
              </w:rPr>
              <w:t>По вопросам организации питания обучающихся общеобразовательных организаций через модуль "Учет питания" подсистемы "Электронная школа" РЕГИСО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1585" w:rsidRPr="00961585" w:rsidRDefault="00961585" w:rsidP="00961585">
            <w:pPr>
              <w:spacing w:after="300" w:line="240" w:lineRule="auto"/>
              <w:jc w:val="center"/>
              <w:rPr>
                <w:rFonts w:ascii="&amp;quot" w:eastAsia="Times New Roman" w:hAnsi="&amp;quot" w:cs="Times New Roman"/>
                <w:color w:val="333333"/>
                <w:sz w:val="21"/>
                <w:szCs w:val="21"/>
                <w:lang w:eastAsia="ru-RU"/>
              </w:rPr>
            </w:pPr>
            <w:r w:rsidRPr="00961585">
              <w:rPr>
                <w:rFonts w:ascii="&amp;quot" w:eastAsia="Times New Roman" w:hAnsi="&amp;quot" w:cs="Times New Roman"/>
                <w:b/>
                <w:bCs/>
                <w:color w:val="333333"/>
                <w:sz w:val="21"/>
                <w:szCs w:val="21"/>
                <w:lang w:eastAsia="ru-RU"/>
              </w:rPr>
              <w:t>608-130</w:t>
            </w:r>
            <w:r w:rsidRPr="00961585">
              <w:rPr>
                <w:rFonts w:ascii="&amp;quot" w:eastAsia="Times New Roman" w:hAnsi="&amp;quot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961585">
              <w:rPr>
                <w:rFonts w:ascii="&amp;quot" w:eastAsia="Times New Roman" w:hAnsi="&amp;quot" w:cs="Times New Roman"/>
                <w:b/>
                <w:bCs/>
                <w:color w:val="333333"/>
                <w:sz w:val="21"/>
                <w:szCs w:val="21"/>
                <w:lang w:eastAsia="ru-RU"/>
              </w:rPr>
              <w:t>289-622</w:t>
            </w:r>
          </w:p>
        </w:tc>
      </w:tr>
      <w:tr w:rsidR="00961585" w:rsidRPr="00961585" w:rsidTr="00961585">
        <w:tc>
          <w:tcPr>
            <w:tcW w:w="3500" w:type="pc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1585" w:rsidRPr="00961585" w:rsidRDefault="00961585" w:rsidP="00961585">
            <w:pPr>
              <w:spacing w:after="300" w:line="240" w:lineRule="auto"/>
              <w:rPr>
                <w:rFonts w:ascii="&amp;quot" w:eastAsia="Times New Roman" w:hAnsi="&amp;quot" w:cs="Times New Roman"/>
                <w:color w:val="333333"/>
                <w:sz w:val="21"/>
                <w:szCs w:val="21"/>
                <w:lang w:eastAsia="ru-RU"/>
              </w:rPr>
            </w:pPr>
            <w:r w:rsidRPr="00961585">
              <w:rPr>
                <w:rFonts w:ascii="&amp;quot" w:eastAsia="Times New Roman" w:hAnsi="&amp;quot" w:cs="Times New Roman"/>
                <w:color w:val="333333"/>
                <w:sz w:val="18"/>
                <w:szCs w:val="18"/>
                <w:lang w:eastAsia="ru-RU"/>
              </w:rPr>
              <w:t>По вопросам незаконного сбора денежных средств в образовательных организациях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1585" w:rsidRPr="00961585" w:rsidRDefault="00961585" w:rsidP="00961585">
            <w:pPr>
              <w:spacing w:after="300" w:line="240" w:lineRule="auto"/>
              <w:jc w:val="center"/>
              <w:rPr>
                <w:rFonts w:ascii="&amp;quot" w:eastAsia="Times New Roman" w:hAnsi="&amp;quot" w:cs="Times New Roman"/>
                <w:color w:val="333333"/>
                <w:sz w:val="21"/>
                <w:szCs w:val="21"/>
                <w:lang w:eastAsia="ru-RU"/>
              </w:rPr>
            </w:pPr>
            <w:r w:rsidRPr="00961585">
              <w:rPr>
                <w:rFonts w:ascii="&amp;quot" w:eastAsia="Times New Roman" w:hAnsi="&amp;quot" w:cs="Times New Roman"/>
                <w:b/>
                <w:bCs/>
                <w:color w:val="333333"/>
                <w:sz w:val="21"/>
                <w:szCs w:val="21"/>
                <w:lang w:eastAsia="ru-RU"/>
              </w:rPr>
              <w:t>289-608</w:t>
            </w:r>
          </w:p>
        </w:tc>
      </w:tr>
      <w:tr w:rsidR="00961585" w:rsidRPr="00961585" w:rsidTr="00961585">
        <w:tc>
          <w:tcPr>
            <w:tcW w:w="3500" w:type="pct"/>
            <w:tcBorders>
              <w:top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1585" w:rsidRPr="00961585" w:rsidRDefault="00961585" w:rsidP="00961585">
            <w:pPr>
              <w:spacing w:after="300" w:line="240" w:lineRule="auto"/>
              <w:rPr>
                <w:rFonts w:ascii="&amp;quot" w:eastAsia="Times New Roman" w:hAnsi="&amp;quot" w:cs="Times New Roman"/>
                <w:color w:val="333333"/>
                <w:sz w:val="21"/>
                <w:szCs w:val="21"/>
                <w:lang w:eastAsia="ru-RU"/>
              </w:rPr>
            </w:pPr>
            <w:r w:rsidRPr="00961585">
              <w:rPr>
                <w:rFonts w:ascii="&amp;quot" w:eastAsia="Times New Roman" w:hAnsi="&amp;quot" w:cs="Times New Roman"/>
                <w:color w:val="333333"/>
                <w:sz w:val="18"/>
                <w:szCs w:val="18"/>
                <w:lang w:eastAsia="ru-RU"/>
              </w:rPr>
              <w:t>По вопросам «жестокого обращения в отношении несовершеннолетних»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1585" w:rsidRPr="00961585" w:rsidRDefault="00961585" w:rsidP="00961585">
            <w:pPr>
              <w:spacing w:after="300" w:line="240" w:lineRule="auto"/>
              <w:jc w:val="center"/>
              <w:rPr>
                <w:rFonts w:ascii="&amp;quot" w:eastAsia="Times New Roman" w:hAnsi="&amp;quot" w:cs="Times New Roman"/>
                <w:color w:val="333333"/>
                <w:sz w:val="21"/>
                <w:szCs w:val="21"/>
                <w:lang w:eastAsia="ru-RU"/>
              </w:rPr>
            </w:pPr>
            <w:r w:rsidRPr="00961585">
              <w:rPr>
                <w:rFonts w:ascii="&amp;quot" w:eastAsia="Times New Roman" w:hAnsi="&amp;quot" w:cs="Times New Roman"/>
                <w:b/>
                <w:bCs/>
                <w:color w:val="333333"/>
                <w:sz w:val="21"/>
                <w:szCs w:val="21"/>
                <w:lang w:eastAsia="ru-RU"/>
              </w:rPr>
              <w:t>289-627</w:t>
            </w:r>
          </w:p>
        </w:tc>
      </w:tr>
      <w:tr w:rsidR="00961585" w:rsidRPr="00961585" w:rsidTr="00961585">
        <w:tc>
          <w:tcPr>
            <w:tcW w:w="3500" w:type="pc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1585" w:rsidRPr="00961585" w:rsidRDefault="00961585" w:rsidP="00961585">
            <w:pPr>
              <w:spacing w:after="300" w:line="240" w:lineRule="auto"/>
              <w:rPr>
                <w:rFonts w:ascii="&amp;quot" w:eastAsia="Times New Roman" w:hAnsi="&amp;quot" w:cs="Times New Roman"/>
                <w:color w:val="333333"/>
                <w:sz w:val="21"/>
                <w:szCs w:val="21"/>
                <w:lang w:eastAsia="ru-RU"/>
              </w:rPr>
            </w:pPr>
            <w:r w:rsidRPr="00961585">
              <w:rPr>
                <w:rFonts w:ascii="&amp;quot" w:eastAsia="Times New Roman" w:hAnsi="&amp;quot" w:cs="Times New Roman"/>
                <w:color w:val="333333"/>
                <w:sz w:val="18"/>
                <w:szCs w:val="18"/>
                <w:lang w:eastAsia="ru-RU"/>
              </w:rPr>
              <w:t>По вопросам профилактики возникновения кризисных ситуаций между участниками образовательных отношений (по понедельникам)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1585" w:rsidRPr="00961585" w:rsidRDefault="00961585" w:rsidP="00961585">
            <w:pPr>
              <w:spacing w:after="300" w:line="240" w:lineRule="auto"/>
              <w:jc w:val="center"/>
              <w:rPr>
                <w:rFonts w:ascii="&amp;quot" w:eastAsia="Times New Roman" w:hAnsi="&amp;quot" w:cs="Times New Roman"/>
                <w:color w:val="333333"/>
                <w:sz w:val="21"/>
                <w:szCs w:val="21"/>
                <w:lang w:eastAsia="ru-RU"/>
              </w:rPr>
            </w:pPr>
            <w:r w:rsidRPr="00961585">
              <w:rPr>
                <w:rFonts w:ascii="&amp;quot" w:eastAsia="Times New Roman" w:hAnsi="&amp;quot" w:cs="Times New Roman"/>
                <w:b/>
                <w:bCs/>
                <w:color w:val="333333"/>
                <w:sz w:val="21"/>
                <w:szCs w:val="21"/>
                <w:lang w:eastAsia="ru-RU"/>
              </w:rPr>
              <w:t>289-632</w:t>
            </w:r>
            <w:r w:rsidRPr="00961585">
              <w:rPr>
                <w:rFonts w:ascii="&amp;quot" w:eastAsia="Times New Roman" w:hAnsi="&amp;quot" w:cs="Times New Roman"/>
                <w:b/>
                <w:bCs/>
                <w:color w:val="333333"/>
                <w:sz w:val="21"/>
                <w:szCs w:val="21"/>
                <w:lang w:eastAsia="ru-RU"/>
              </w:rPr>
              <w:br/>
              <w:t>289-633</w:t>
            </w:r>
          </w:p>
        </w:tc>
      </w:tr>
      <w:tr w:rsidR="00961585" w:rsidRPr="00961585" w:rsidTr="00961585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1585" w:rsidRPr="00961585" w:rsidRDefault="00961585" w:rsidP="00961585">
            <w:pPr>
              <w:spacing w:after="300" w:line="240" w:lineRule="auto"/>
              <w:rPr>
                <w:rFonts w:ascii="&amp;quot" w:eastAsia="Times New Roman" w:hAnsi="&amp;quot" w:cs="Times New Roman"/>
                <w:color w:val="333333"/>
                <w:sz w:val="21"/>
                <w:szCs w:val="21"/>
                <w:lang w:eastAsia="ru-RU"/>
              </w:rPr>
            </w:pPr>
            <w:r w:rsidRPr="00961585">
              <w:rPr>
                <w:rFonts w:ascii="&amp;quot" w:eastAsia="Times New Roman" w:hAnsi="&amp;quot" w:cs="Times New Roman"/>
                <w:color w:val="333333"/>
                <w:sz w:val="18"/>
                <w:szCs w:val="18"/>
                <w:lang w:eastAsia="ru-RU"/>
              </w:rPr>
              <w:t>По вопросам зачисления в муниципальные образовательные организации</w:t>
            </w:r>
            <w:r w:rsidRPr="00961585">
              <w:rPr>
                <w:rFonts w:ascii="&amp;quot" w:eastAsia="Times New Roman" w:hAnsi="&amp;quot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961585">
              <w:rPr>
                <w:rFonts w:ascii="&amp;quot" w:eastAsia="Times New Roman" w:hAnsi="&amp;quot" w:cs="Times New Roman"/>
                <w:color w:val="333333"/>
                <w:sz w:val="18"/>
                <w:szCs w:val="18"/>
                <w:lang w:eastAsia="ru-RU"/>
              </w:rPr>
              <w:t>(по четвергам)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1585" w:rsidRPr="00961585" w:rsidRDefault="00961585" w:rsidP="00961585">
            <w:pPr>
              <w:spacing w:after="300" w:line="240" w:lineRule="auto"/>
              <w:jc w:val="center"/>
              <w:rPr>
                <w:rFonts w:ascii="&amp;quot" w:eastAsia="Times New Roman" w:hAnsi="&amp;quot" w:cs="Times New Roman"/>
                <w:color w:val="333333"/>
                <w:sz w:val="21"/>
                <w:szCs w:val="21"/>
                <w:lang w:eastAsia="ru-RU"/>
              </w:rPr>
            </w:pPr>
            <w:r w:rsidRPr="00961585">
              <w:rPr>
                <w:rFonts w:ascii="&amp;quot" w:eastAsia="Times New Roman" w:hAnsi="&amp;quot" w:cs="Times New Roman"/>
                <w:b/>
                <w:bCs/>
                <w:color w:val="333333"/>
                <w:sz w:val="21"/>
                <w:szCs w:val="21"/>
                <w:lang w:eastAsia="ru-RU"/>
              </w:rPr>
              <w:t>289-605</w:t>
            </w:r>
          </w:p>
        </w:tc>
      </w:tr>
      <w:tr w:rsidR="00961585" w:rsidRPr="00961585" w:rsidTr="00961585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1585" w:rsidRPr="00961585" w:rsidRDefault="00961585" w:rsidP="00961585">
            <w:pPr>
              <w:spacing w:after="300" w:line="240" w:lineRule="auto"/>
              <w:rPr>
                <w:rFonts w:ascii="&amp;quot" w:eastAsia="Times New Roman" w:hAnsi="&amp;quot" w:cs="Times New Roman"/>
                <w:color w:val="333333"/>
                <w:sz w:val="21"/>
                <w:szCs w:val="21"/>
                <w:lang w:eastAsia="ru-RU"/>
              </w:rPr>
            </w:pPr>
            <w:r w:rsidRPr="00961585">
              <w:rPr>
                <w:rFonts w:ascii="&amp;quot" w:eastAsia="Times New Roman" w:hAnsi="&amp;quot" w:cs="Times New Roman"/>
                <w:color w:val="333333"/>
                <w:sz w:val="18"/>
                <w:szCs w:val="18"/>
                <w:lang w:eastAsia="ru-RU"/>
              </w:rPr>
              <w:t>По вопросам сдачи ГИА</w:t>
            </w:r>
            <w:r w:rsidRPr="00961585">
              <w:rPr>
                <w:rFonts w:ascii="&amp;quot" w:eastAsia="Times New Roman" w:hAnsi="&amp;quot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961585">
              <w:rPr>
                <w:rFonts w:ascii="&amp;quot" w:eastAsia="Times New Roman" w:hAnsi="&amp;quot" w:cs="Times New Roman"/>
                <w:color w:val="333333"/>
                <w:sz w:val="18"/>
                <w:szCs w:val="18"/>
                <w:lang w:eastAsia="ru-RU"/>
              </w:rPr>
              <w:t>(по четвергам)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61585" w:rsidRPr="00961585" w:rsidRDefault="00961585" w:rsidP="00961585">
            <w:pPr>
              <w:spacing w:after="300" w:line="240" w:lineRule="auto"/>
              <w:jc w:val="center"/>
              <w:rPr>
                <w:rFonts w:ascii="&amp;quot" w:eastAsia="Times New Roman" w:hAnsi="&amp;quot" w:cs="Times New Roman"/>
                <w:color w:val="333333"/>
                <w:sz w:val="21"/>
                <w:szCs w:val="21"/>
                <w:lang w:eastAsia="ru-RU"/>
              </w:rPr>
            </w:pPr>
            <w:r w:rsidRPr="00961585">
              <w:rPr>
                <w:rFonts w:ascii="&amp;quot" w:eastAsia="Times New Roman" w:hAnsi="&amp;quot" w:cs="Times New Roman"/>
                <w:b/>
                <w:bCs/>
                <w:color w:val="333333"/>
                <w:sz w:val="21"/>
                <w:szCs w:val="21"/>
                <w:lang w:eastAsia="ru-RU"/>
              </w:rPr>
              <w:t>289-605</w:t>
            </w:r>
          </w:p>
        </w:tc>
      </w:tr>
    </w:tbl>
    <w:p w:rsidR="009C7FBA" w:rsidRDefault="009C7FBA"/>
    <w:sectPr w:rsidR="009C7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4B"/>
    <w:rsid w:val="001E5584"/>
    <w:rsid w:val="0061554B"/>
    <w:rsid w:val="00961585"/>
    <w:rsid w:val="009C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570D7-93D9-4780-A9CA-3DCD8388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158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1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15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6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Угрюмова Наталья Николаевна</dc:creator>
  <cp:keywords/>
  <dc:description/>
  <cp:lastModifiedBy>Admin</cp:lastModifiedBy>
  <cp:revision>2</cp:revision>
  <cp:lastPrinted>2026-02-24T10:40:00Z</cp:lastPrinted>
  <dcterms:created xsi:type="dcterms:W3CDTF">2026-02-24T11:00:00Z</dcterms:created>
  <dcterms:modified xsi:type="dcterms:W3CDTF">2026-02-24T11:00:00Z</dcterms:modified>
</cp:coreProperties>
</file>